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425C5" w:rsidRPr="008425C5" w:rsidRDefault="008425C5" w:rsidP="008425C5">
      <w:pPr>
        <w:spacing w:before="100" w:beforeAutospacing="1" w:after="100" w:afterAutospacing="1"/>
        <w:rPr>
          <w:rFonts w:ascii="system-ui" w:hAnsi="system-ui" w:cs="Times New Roman"/>
          <w:color w:val="2D3B45"/>
          <w:sz w:val="21"/>
          <w:szCs w:val="21"/>
        </w:rPr>
      </w:pPr>
      <w:r w:rsidRPr="008425C5">
        <w:rPr>
          <w:rFonts w:ascii="system-ui" w:hAnsi="system-ui" w:cs="Times New Roman"/>
          <w:color w:val="2D3B45"/>
          <w:sz w:val="21"/>
          <w:szCs w:val="21"/>
        </w:rPr>
        <w:t>For this discussion, I'm going to make you spend some time thinking before responding. In addition, you will not be able to see responses until you post.</w:t>
      </w:r>
    </w:p>
    <w:p w:rsidR="008425C5" w:rsidRPr="008425C5" w:rsidRDefault="008425C5" w:rsidP="008425C5">
      <w:pPr>
        <w:spacing w:before="100" w:beforeAutospacing="1" w:after="100" w:afterAutospacing="1"/>
        <w:jc w:val="center"/>
        <w:rPr>
          <w:rFonts w:ascii="system-ui" w:hAnsi="system-ui" w:cs="Times New Roman"/>
          <w:color w:val="2D3B45"/>
          <w:sz w:val="21"/>
          <w:szCs w:val="21"/>
        </w:rPr>
      </w:pPr>
      <w:r w:rsidRPr="008425C5">
        <w:rPr>
          <w:rFonts w:ascii="system-ui" w:hAnsi="system-ui" w:cs="Times New Roman"/>
          <w:color w:val="2D3B45"/>
          <w:sz w:val="21"/>
          <w:szCs w:val="21"/>
          <w:u w:val="single"/>
        </w:rPr>
        <w:t>                 </w:t>
      </w:r>
    </w:p>
    <w:p w:rsidR="008425C5" w:rsidRPr="008425C5" w:rsidRDefault="008425C5" w:rsidP="008425C5">
      <w:pPr>
        <w:spacing w:before="100" w:beforeAutospacing="1" w:after="100" w:afterAutospacing="1"/>
        <w:rPr>
          <w:rFonts w:ascii="system-ui" w:hAnsi="system-ui" w:cs="Times New Roman"/>
          <w:color w:val="2D3B45"/>
          <w:sz w:val="21"/>
          <w:szCs w:val="21"/>
        </w:rPr>
      </w:pPr>
      <w:r w:rsidRPr="008425C5">
        <w:rPr>
          <w:rFonts w:ascii="system-ui" w:hAnsi="system-ui" w:cs="Times New Roman"/>
          <w:color w:val="2D3B45"/>
          <w:sz w:val="21"/>
          <w:szCs w:val="21"/>
        </w:rPr>
        <w:t>There are now many services that offer elective genetic testing at home, like 23 and Me, </w:t>
      </w:r>
      <w:hyperlink r:id="rId5" w:history="1">
        <w:r w:rsidRPr="008425C5">
          <w:rPr>
            <w:rFonts w:ascii="system-ui" w:hAnsi="system-ui" w:cs="Times New Roman"/>
            <w:color w:val="0000FF"/>
            <w:sz w:val="21"/>
            <w:szCs w:val="21"/>
            <w:u w:val="single"/>
          </w:rPr>
          <w:t>MyHeritage.com</w:t>
        </w:r>
      </w:hyperlink>
      <w:r w:rsidRPr="008425C5">
        <w:rPr>
          <w:rFonts w:ascii="system-ui" w:hAnsi="system-ui" w:cs="Times New Roman"/>
          <w:color w:val="2D3B45"/>
          <w:sz w:val="21"/>
          <w:szCs w:val="21"/>
        </w:rPr>
        <w:t>, Family Tree DNA, and DNA Ancestry. In essay format (not question/answer) discuss some advantages </w:t>
      </w:r>
      <w:r w:rsidRPr="008425C5">
        <w:rPr>
          <w:rFonts w:ascii="system-ui" w:hAnsi="system-ui" w:cs="Times New Roman"/>
          <w:b/>
          <w:bCs/>
          <w:i/>
          <w:iCs/>
          <w:color w:val="2D3B45"/>
          <w:sz w:val="21"/>
          <w:szCs w:val="21"/>
        </w:rPr>
        <w:t>and</w:t>
      </w:r>
      <w:r w:rsidRPr="008425C5">
        <w:rPr>
          <w:rFonts w:ascii="system-ui" w:hAnsi="system-ui" w:cs="Times New Roman"/>
          <w:color w:val="2D3B45"/>
          <w:sz w:val="21"/>
          <w:szCs w:val="21"/>
        </w:rPr>
        <w:t> disadvantages of knowing about and/or sharing your DNA information.</w:t>
      </w:r>
    </w:p>
    <w:p w:rsidR="008425C5" w:rsidRPr="008425C5" w:rsidRDefault="008425C5" w:rsidP="008425C5">
      <w:pPr>
        <w:spacing w:before="100" w:beforeAutospacing="1" w:after="100" w:afterAutospacing="1"/>
        <w:rPr>
          <w:rFonts w:ascii="system-ui" w:hAnsi="system-ui" w:cs="Times New Roman"/>
          <w:color w:val="2D3B45"/>
          <w:sz w:val="21"/>
          <w:szCs w:val="21"/>
        </w:rPr>
      </w:pPr>
      <w:r w:rsidRPr="008425C5">
        <w:rPr>
          <w:rFonts w:ascii="system-ui" w:hAnsi="system-ui" w:cs="Times New Roman"/>
          <w:color w:val="2D3B45"/>
          <w:sz w:val="21"/>
          <w:szCs w:val="21"/>
        </w:rPr>
        <w:t>Ideas to consider:</w:t>
      </w:r>
    </w:p>
    <w:p w:rsidR="008425C5" w:rsidRPr="008425C5" w:rsidRDefault="008425C5" w:rsidP="008425C5">
      <w:pPr>
        <w:numPr>
          <w:ilvl w:val="0"/>
          <w:numId w:val="1"/>
        </w:numPr>
        <w:spacing w:before="100" w:beforeAutospacing="1" w:after="100" w:afterAutospacing="1"/>
        <w:rPr>
          <w:rFonts w:ascii="system-ui" w:eastAsia="Times New Roman" w:hAnsi="system-ui" w:cs="Times New Roman"/>
          <w:color w:val="2D3B45"/>
          <w:sz w:val="21"/>
          <w:szCs w:val="21"/>
        </w:rPr>
      </w:pPr>
      <w:r w:rsidRPr="008425C5">
        <w:rPr>
          <w:rFonts w:ascii="system-ui" w:eastAsia="Times New Roman" w:hAnsi="system-ui" w:cs="Times New Roman"/>
          <w:b/>
          <w:bCs/>
          <w:i/>
          <w:iCs/>
          <w:color w:val="2D3B45"/>
          <w:sz w:val="21"/>
          <w:szCs w:val="21"/>
        </w:rPr>
        <w:t xml:space="preserve">How much information do you want to </w:t>
      </w:r>
      <w:proofErr w:type="spellStart"/>
      <w:r w:rsidRPr="008425C5">
        <w:rPr>
          <w:rFonts w:ascii="system-ui" w:eastAsia="Times New Roman" w:hAnsi="system-ui" w:cs="Times New Roman"/>
          <w:b/>
          <w:bCs/>
          <w:i/>
          <w:iCs/>
          <w:color w:val="2D3B45"/>
          <w:sz w:val="21"/>
          <w:szCs w:val="21"/>
        </w:rPr>
        <w:t>know</w:t>
      </w:r>
      <w:r w:rsidRPr="008425C5">
        <w:rPr>
          <w:rFonts w:ascii="system-ui" w:eastAsia="Times New Roman" w:hAnsi="system-ui" w:cs="Times New Roman"/>
          <w:color w:val="2D3B45"/>
          <w:sz w:val="21"/>
          <w:szCs w:val="21"/>
        </w:rPr>
        <w:t>about</w:t>
      </w:r>
      <w:proofErr w:type="spellEnd"/>
      <w:r w:rsidRPr="008425C5">
        <w:rPr>
          <w:rFonts w:ascii="system-ui" w:eastAsia="Times New Roman" w:hAnsi="system-ui" w:cs="Times New Roman"/>
          <w:color w:val="2D3B45"/>
          <w:sz w:val="21"/>
          <w:szCs w:val="21"/>
        </w:rPr>
        <w:t xml:space="preserve"> your genetic predispositions? </w:t>
      </w:r>
    </w:p>
    <w:p w:rsidR="008425C5" w:rsidRPr="008425C5" w:rsidRDefault="008425C5" w:rsidP="008425C5">
      <w:pPr>
        <w:numPr>
          <w:ilvl w:val="0"/>
          <w:numId w:val="1"/>
        </w:numPr>
        <w:spacing w:before="100" w:beforeAutospacing="1" w:after="100" w:afterAutospacing="1"/>
        <w:rPr>
          <w:rFonts w:ascii="system-ui" w:eastAsia="Times New Roman" w:hAnsi="system-ui" w:cs="Times New Roman"/>
          <w:color w:val="2D3B45"/>
          <w:sz w:val="21"/>
          <w:szCs w:val="21"/>
        </w:rPr>
      </w:pPr>
      <w:r w:rsidRPr="008425C5">
        <w:rPr>
          <w:rFonts w:ascii="system-ui" w:eastAsia="Times New Roman" w:hAnsi="system-ui" w:cs="Times New Roman"/>
          <w:color w:val="2D3B45"/>
          <w:sz w:val="21"/>
          <w:szCs w:val="21"/>
        </w:rPr>
        <w:t>What are the </w:t>
      </w:r>
      <w:r w:rsidRPr="008425C5">
        <w:rPr>
          <w:rFonts w:ascii="system-ui" w:eastAsia="Times New Roman" w:hAnsi="system-ui" w:cs="Times New Roman"/>
          <w:b/>
          <w:bCs/>
          <w:i/>
          <w:iCs/>
          <w:color w:val="2D3B45"/>
          <w:sz w:val="21"/>
          <w:szCs w:val="21"/>
        </w:rPr>
        <w:t xml:space="preserve">advantages and </w:t>
      </w:r>
      <w:proofErr w:type="spellStart"/>
      <w:r w:rsidRPr="008425C5">
        <w:rPr>
          <w:rFonts w:ascii="system-ui" w:eastAsia="Times New Roman" w:hAnsi="system-ui" w:cs="Times New Roman"/>
          <w:b/>
          <w:bCs/>
          <w:i/>
          <w:iCs/>
          <w:color w:val="2D3B45"/>
          <w:sz w:val="21"/>
          <w:szCs w:val="21"/>
        </w:rPr>
        <w:t>disadvantages</w:t>
      </w:r>
      <w:r w:rsidRPr="008425C5">
        <w:rPr>
          <w:rFonts w:ascii="system-ui" w:eastAsia="Times New Roman" w:hAnsi="system-ui" w:cs="Times New Roman"/>
          <w:color w:val="2D3B45"/>
          <w:sz w:val="21"/>
          <w:szCs w:val="21"/>
        </w:rPr>
        <w:t>of</w:t>
      </w:r>
      <w:proofErr w:type="spellEnd"/>
      <w:r w:rsidRPr="008425C5">
        <w:rPr>
          <w:rFonts w:ascii="system-ui" w:eastAsia="Times New Roman" w:hAnsi="system-ui" w:cs="Times New Roman"/>
          <w:color w:val="2D3B45"/>
          <w:sz w:val="21"/>
          <w:szCs w:val="21"/>
        </w:rPr>
        <w:t xml:space="preserve"> sharing your DNA with pharmaceutical companies, like GlaxoSmithKline who recently purchased a part of the 23 and Me business?</w:t>
      </w:r>
    </w:p>
    <w:p w:rsidR="008425C5" w:rsidRPr="008425C5" w:rsidRDefault="008425C5" w:rsidP="008425C5">
      <w:pPr>
        <w:numPr>
          <w:ilvl w:val="0"/>
          <w:numId w:val="1"/>
        </w:numPr>
        <w:spacing w:before="100" w:beforeAutospacing="1" w:after="100" w:afterAutospacing="1"/>
        <w:rPr>
          <w:rFonts w:ascii="system-ui" w:eastAsia="Times New Roman" w:hAnsi="system-ui" w:cs="Times New Roman"/>
          <w:color w:val="2D3B45"/>
          <w:sz w:val="21"/>
          <w:szCs w:val="21"/>
        </w:rPr>
      </w:pPr>
      <w:r w:rsidRPr="008425C5">
        <w:rPr>
          <w:rFonts w:ascii="system-ui" w:eastAsia="Times New Roman" w:hAnsi="system-ui" w:cs="Times New Roman"/>
          <w:color w:val="2D3B45"/>
          <w:sz w:val="21"/>
          <w:szCs w:val="21"/>
        </w:rPr>
        <w:t>Although there is no requirement to share your ancestral information, </w:t>
      </w:r>
      <w:r w:rsidRPr="008425C5">
        <w:rPr>
          <w:rFonts w:ascii="system-ui" w:eastAsia="Times New Roman" w:hAnsi="system-ui" w:cs="Times New Roman"/>
          <w:b/>
          <w:bCs/>
          <w:i/>
          <w:iCs/>
          <w:color w:val="2D3B45"/>
          <w:sz w:val="21"/>
          <w:szCs w:val="21"/>
        </w:rPr>
        <w:t>would you</w:t>
      </w:r>
      <w:r w:rsidRPr="008425C5">
        <w:rPr>
          <w:rFonts w:ascii="system-ui" w:eastAsia="Times New Roman" w:hAnsi="system-ui" w:cs="Times New Roman"/>
          <w:color w:val="2D3B45"/>
          <w:sz w:val="21"/>
          <w:szCs w:val="21"/>
        </w:rPr>
        <w:t>? (If you agree to share information, you get notices about other relatives who have also agreed to share their information. You don't have to contact them or respond to inquiries, but if you check the box to share, presumably you want to know about your 'long lost' relatives.) Do you want to learn about previously unknown relatives? Would you want to know about the unknown relatives of a spouse? Is it important to know about "blood" relatives that you've never met and did not know were related? Would it make a difference if those relatives were successful or incarcerated? If those considerations make a difference, why do they? (Other than the obvious.) </w:t>
      </w:r>
    </w:p>
    <w:p w:rsidR="008425C5" w:rsidRPr="008425C5" w:rsidRDefault="008425C5" w:rsidP="008425C5">
      <w:pPr>
        <w:numPr>
          <w:ilvl w:val="0"/>
          <w:numId w:val="1"/>
        </w:numPr>
        <w:spacing w:before="100" w:beforeAutospacing="1" w:after="100" w:afterAutospacing="1"/>
        <w:rPr>
          <w:rFonts w:ascii="system-ui" w:eastAsia="Times New Roman" w:hAnsi="system-ui" w:cs="Times New Roman"/>
          <w:color w:val="2D3B45"/>
          <w:sz w:val="21"/>
          <w:szCs w:val="21"/>
        </w:rPr>
      </w:pPr>
      <w:r w:rsidRPr="008425C5">
        <w:rPr>
          <w:rFonts w:ascii="system-ui" w:eastAsia="Times New Roman" w:hAnsi="system-ui" w:cs="Times New Roman"/>
          <w:color w:val="2D3B45"/>
          <w:sz w:val="21"/>
          <w:szCs w:val="21"/>
        </w:rPr>
        <w:t>How much information would you want to know about your </w:t>
      </w:r>
      <w:r w:rsidRPr="008425C5">
        <w:rPr>
          <w:rFonts w:ascii="system-ui" w:eastAsia="Times New Roman" w:hAnsi="system-ui" w:cs="Times New Roman"/>
          <w:b/>
          <w:bCs/>
          <w:i/>
          <w:iCs/>
          <w:color w:val="2D3B45"/>
          <w:sz w:val="21"/>
          <w:szCs w:val="21"/>
        </w:rPr>
        <w:t>children</w:t>
      </w:r>
      <w:r w:rsidRPr="008425C5">
        <w:rPr>
          <w:rFonts w:ascii="system-ui" w:eastAsia="Times New Roman" w:hAnsi="system-ui" w:cs="Times New Roman"/>
          <w:color w:val="2D3B45"/>
          <w:sz w:val="21"/>
          <w:szCs w:val="21"/>
        </w:rPr>
        <w:t> (even if you don't plan on having any)? What if genetic testing could inform you about athletic ability, empathy, friendships, or specific cognitive abilities? You could not 'undo' that knowledge and would consequently treat your children differently. Is that good or bad?</w:t>
      </w:r>
    </w:p>
    <w:p w:rsidR="008425C5" w:rsidRPr="008425C5" w:rsidRDefault="008425C5" w:rsidP="008425C5">
      <w:pPr>
        <w:spacing w:before="100" w:beforeAutospacing="1" w:after="100" w:afterAutospacing="1"/>
        <w:rPr>
          <w:rFonts w:ascii="system-ui" w:hAnsi="system-ui" w:cs="Times New Roman"/>
          <w:color w:val="2D3B45"/>
          <w:sz w:val="21"/>
          <w:szCs w:val="21"/>
        </w:rPr>
      </w:pPr>
      <w:r w:rsidRPr="008425C5">
        <w:rPr>
          <w:rFonts w:ascii="system-ui" w:hAnsi="system-ui" w:cs="Times New Roman"/>
          <w:color w:val="2D3B45"/>
          <w:sz w:val="21"/>
          <w:szCs w:val="21"/>
        </w:rPr>
        <w:t>You do not need to limit yourself to answering these questions; feel free to expand in any way you like. Just </w:t>
      </w:r>
      <w:r w:rsidRPr="008425C5">
        <w:rPr>
          <w:rFonts w:ascii="system-ui" w:hAnsi="system-ui" w:cs="Times New Roman"/>
          <w:color w:val="2D3B45"/>
          <w:sz w:val="21"/>
          <w:szCs w:val="21"/>
          <w:shd w:val="clear" w:color="auto" w:fill="FFFF00"/>
        </w:rPr>
        <w:t>make sure to touch on the (</w:t>
      </w:r>
      <w:r w:rsidRPr="008425C5">
        <w:rPr>
          <w:rFonts w:ascii="system-ui" w:hAnsi="system-ui" w:cs="Times New Roman"/>
          <w:b/>
          <w:bCs/>
          <w:i/>
          <w:iCs/>
          <w:color w:val="2D3B45"/>
          <w:sz w:val="21"/>
          <w:szCs w:val="21"/>
          <w:shd w:val="clear" w:color="auto" w:fill="FFFF00"/>
        </w:rPr>
        <w:t>bold,  italicized</w:t>
      </w:r>
      <w:r w:rsidRPr="008425C5">
        <w:rPr>
          <w:rFonts w:ascii="system-ui" w:hAnsi="system-ui" w:cs="Times New Roman"/>
          <w:color w:val="2D3B45"/>
          <w:sz w:val="21"/>
          <w:szCs w:val="21"/>
          <w:shd w:val="clear" w:color="auto" w:fill="FFFF00"/>
        </w:rPr>
        <w:t>) four themes identified above</w:t>
      </w:r>
      <w:r w:rsidRPr="008425C5">
        <w:rPr>
          <w:rFonts w:ascii="system-ui" w:hAnsi="system-ui" w:cs="Times New Roman"/>
          <w:color w:val="2D3B45"/>
          <w:sz w:val="21"/>
          <w:szCs w:val="21"/>
        </w:rPr>
        <w:t>. </w:t>
      </w:r>
    </w:p>
    <w:p w:rsidR="008425C5" w:rsidRPr="008425C5" w:rsidRDefault="008425C5" w:rsidP="008425C5">
      <w:pPr>
        <w:spacing w:before="100" w:beforeAutospacing="1" w:after="100" w:afterAutospacing="1"/>
        <w:rPr>
          <w:rFonts w:ascii="system-ui" w:hAnsi="system-ui" w:cs="Times New Roman"/>
          <w:color w:val="2D3B45"/>
          <w:sz w:val="21"/>
          <w:szCs w:val="21"/>
        </w:rPr>
      </w:pPr>
      <w:r w:rsidRPr="008425C5">
        <w:rPr>
          <w:rFonts w:ascii="system-ui" w:hAnsi="system-ui" w:cs="Times New Roman"/>
          <w:i/>
          <w:iCs/>
          <w:color w:val="2D3B45"/>
          <w:sz w:val="21"/>
          <w:szCs w:val="21"/>
        </w:rPr>
        <w:t>Please limit your response to 500 words</w:t>
      </w:r>
      <w:r w:rsidRPr="008425C5">
        <w:rPr>
          <w:rFonts w:ascii="system-ui" w:hAnsi="system-ui" w:cs="Times New Roman"/>
          <w:color w:val="2D3B45"/>
          <w:sz w:val="21"/>
          <w:szCs w:val="21"/>
        </w:rPr>
        <w:t>.</w:t>
      </w:r>
    </w:p>
    <w:p w:rsidR="008425C5" w:rsidRPr="008425C5" w:rsidRDefault="008425C5" w:rsidP="008425C5">
      <w:pPr>
        <w:rPr>
          <w:rFonts w:ascii="Times New Roman" w:eastAsia="Times New Roman" w:hAnsi="Times New Roman" w:cs="Times New Roman"/>
          <w:sz w:val="24"/>
          <w:szCs w:val="24"/>
        </w:rPr>
      </w:pPr>
    </w:p>
    <w:p w:rsidR="00B155B0" w:rsidRPr="00B155B0" w:rsidRDefault="00B155B0" w:rsidP="00B155B0"/>
    <w:sectPr w:rsidR="00B155B0" w:rsidRPr="00B155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stem-ui">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302D9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5B0"/>
    <w:rsid w:val="008425C5"/>
    <w:rsid w:val="00B15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E67B92A-CB3A-6241-8C7C-013AD0961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25C5"/>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8425C5"/>
  </w:style>
  <w:style w:type="character" w:styleId="Hyperlink">
    <w:name w:val="Hyperlink"/>
    <w:basedOn w:val="DefaultParagraphFont"/>
    <w:uiPriority w:val="99"/>
    <w:semiHidden/>
    <w:unhideWhenUsed/>
    <w:rsid w:val="008425C5"/>
    <w:rPr>
      <w:color w:val="0000FF"/>
      <w:u w:val="single"/>
    </w:rPr>
  </w:style>
  <w:style w:type="character" w:styleId="Emphasis">
    <w:name w:val="Emphasis"/>
    <w:basedOn w:val="DefaultParagraphFont"/>
    <w:uiPriority w:val="20"/>
    <w:qFormat/>
    <w:rsid w:val="008425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yheritag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 varosyan</dc:creator>
  <cp:keywords/>
  <dc:description/>
  <cp:lastModifiedBy>mariam varosyan</cp:lastModifiedBy>
  <cp:revision>2</cp:revision>
  <dcterms:created xsi:type="dcterms:W3CDTF">2020-09-29T22:14:00Z</dcterms:created>
  <dcterms:modified xsi:type="dcterms:W3CDTF">2020-09-29T22:14:00Z</dcterms:modified>
</cp:coreProperties>
</file>